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4FD" w:rsidRDefault="00E244FD" w:rsidP="00E244FD">
      <w:pPr>
        <w:spacing w:after="0" w:line="240" w:lineRule="auto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  <w:r>
        <w:rPr>
          <w:lang w:val="it-IT" w:eastAsia="it-IT"/>
        </w:rPr>
        <w:drawing>
          <wp:inline distT="0" distB="0" distL="0" distR="0">
            <wp:extent cx="2774950" cy="1261110"/>
            <wp:effectExtent l="0" t="0" r="635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495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4FD" w:rsidRDefault="00E244FD" w:rsidP="00A10956">
      <w:pPr>
        <w:spacing w:after="0" w:line="240" w:lineRule="auto"/>
        <w:jc w:val="center"/>
        <w:rPr>
          <w:rFonts w:ascii="Arial" w:eastAsia="Times New Roman" w:hAnsi="Arial" w:cs="Times New Roman"/>
          <w:b/>
          <w:noProof w:val="0"/>
          <w:sz w:val="28"/>
          <w:szCs w:val="20"/>
          <w:lang w:val="it-IT" w:eastAsia="it-IT"/>
        </w:rPr>
      </w:pPr>
    </w:p>
    <w:p w:rsidR="00E244FD" w:rsidRPr="00B452E5" w:rsidRDefault="00E244FD" w:rsidP="00A10956">
      <w:pPr>
        <w:spacing w:after="0" w:line="240" w:lineRule="auto"/>
        <w:jc w:val="center"/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Verbale della commissione giudicatrice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dell’esame di stato per l’abilitazione all’esercizio della</w:t>
      </w:r>
      <w:r w:rsidRPr="00B452E5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br/>
        <w:t>professione di Biologo e Biologo sezione B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u w:val="single"/>
          <w:lang w:val="it-IT" w:eastAsia="it-IT"/>
        </w:rPr>
      </w:pPr>
    </w:p>
    <w:p w:rsidR="00A10956" w:rsidRPr="00B452E5" w:rsidRDefault="007802CC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PRIM</w:t>
      </w:r>
      <w:r w:rsidR="00AC304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A</w:t>
      </w:r>
      <w:r w:rsidR="00A10956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 SESSIONE - ANNO 201</w:t>
      </w:r>
      <w:r w:rsidR="00BF6FFD"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>8</w:t>
      </w: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A10956" w:rsidRPr="00B452E5" w:rsidRDefault="00A10956" w:rsidP="00A10956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  <w:t xml:space="preserve">Verbale della prova pratica BIOLOGO </w:t>
      </w:r>
    </w:p>
    <w:p w:rsidR="00A10956" w:rsidRPr="00B452E5" w:rsidRDefault="00A10956" w:rsidP="00BF6C37">
      <w:pPr>
        <w:spacing w:after="0" w:line="240" w:lineRule="auto"/>
        <w:jc w:val="both"/>
        <w:rPr>
          <w:rFonts w:ascii="Arial" w:eastAsia="Times New Roman" w:hAnsi="Arial" w:cs="Arial"/>
          <w:b/>
          <w:caps/>
          <w:noProof w:val="0"/>
          <w:sz w:val="24"/>
          <w:szCs w:val="24"/>
          <w:lang w:val="it-IT" w:eastAsia="it-IT"/>
        </w:rPr>
      </w:pPr>
    </w:p>
    <w:p w:rsidR="001538DA" w:rsidRPr="00F87644" w:rsidRDefault="00A10956" w:rsidP="00BF6C37">
      <w:pPr>
        <w:ind w:firstLine="540"/>
        <w:jc w:val="both"/>
        <w:rPr>
          <w:rFonts w:ascii="Arial" w:hAnsi="Arial" w:cs="Arial"/>
          <w:sz w:val="24"/>
          <w:szCs w:val="24"/>
          <w:lang w:val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Il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giorno </w:t>
      </w:r>
      <w:r w:rsidR="00B35978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2</w:t>
      </w:r>
      <w:r w:rsidR="00F87644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7</w:t>
      </w:r>
      <w:r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</w:t>
      </w:r>
      <w:r w:rsidR="00240D43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luglio</w:t>
      </w:r>
      <w:r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 xml:space="preserve"> 201</w:t>
      </w:r>
      <w:r w:rsidR="00B35978" w:rsidRPr="00F87644">
        <w:rPr>
          <w:rFonts w:ascii="Arial" w:eastAsia="Times New Roman" w:hAnsi="Arial" w:cs="Arial"/>
          <w:b/>
          <w:noProof w:val="0"/>
          <w:sz w:val="24"/>
          <w:szCs w:val="24"/>
          <w:lang w:val="it-IT" w:eastAsia="it-IT"/>
        </w:rPr>
        <w:t>8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alle ore </w:t>
      </w:r>
      <w:r w:rsidR="00F87644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F87644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3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0 presso il Laboratorio di Biologia </w:t>
      </w:r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“Aldo </w:t>
      </w:r>
      <w:proofErr w:type="spellStart"/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Becciolini</w:t>
      </w:r>
      <w:proofErr w:type="spellEnd"/>
      <w:r w:rsidR="00AC304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”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sito in Viale </w:t>
      </w:r>
      <w:proofErr w:type="spellStart"/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Morgagni</w:t>
      </w:r>
      <w:proofErr w:type="spellEnd"/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57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 Firenze, si è riunita la Commissione Giudicatrice dell’esame di Stato per l’abilitazione all’esercizio della professione di Biologo e Biologo sezione B, </w:t>
      </w:r>
      <w:r w:rsidR="001538DA" w:rsidRPr="00F87644">
        <w:rPr>
          <w:rFonts w:ascii="Arial" w:hAnsi="Arial" w:cs="Arial"/>
          <w:sz w:val="24"/>
          <w:szCs w:val="24"/>
          <w:lang w:val="it-IT"/>
        </w:rPr>
        <w:t xml:space="preserve">nominata dal Ministero dell’Istruzione, dell’Università e della Ricerca con proprio decreto </w:t>
      </w:r>
      <w:r w:rsidR="00F46EC1" w:rsidRPr="00F87644">
        <w:rPr>
          <w:rFonts w:ascii="Arial" w:hAnsi="Arial" w:cs="Arial"/>
          <w:sz w:val="24"/>
          <w:szCs w:val="24"/>
          <w:lang w:val="it-IT"/>
        </w:rPr>
        <w:t>2</w:t>
      </w:r>
      <w:r w:rsidR="00BF6FFD" w:rsidRPr="00F87644">
        <w:rPr>
          <w:rFonts w:ascii="Arial" w:hAnsi="Arial" w:cs="Arial"/>
          <w:sz w:val="24"/>
          <w:szCs w:val="24"/>
          <w:lang w:val="it-IT"/>
        </w:rPr>
        <w:t>3</w:t>
      </w:r>
      <w:r w:rsidR="00F46EC1" w:rsidRPr="00F87644">
        <w:rPr>
          <w:rFonts w:ascii="Arial" w:hAnsi="Arial" w:cs="Arial"/>
          <w:sz w:val="24"/>
          <w:szCs w:val="24"/>
          <w:lang w:val="it-IT"/>
        </w:rPr>
        <w:t xml:space="preserve"> Maggio 201</w:t>
      </w:r>
      <w:r w:rsidR="00BF6FFD" w:rsidRPr="00F87644">
        <w:rPr>
          <w:rFonts w:ascii="Arial" w:hAnsi="Arial" w:cs="Arial"/>
          <w:sz w:val="24"/>
          <w:szCs w:val="24"/>
          <w:lang w:val="it-IT"/>
        </w:rPr>
        <w:t>8</w:t>
      </w:r>
      <w:r w:rsidR="001538DA" w:rsidRPr="00F87644">
        <w:rPr>
          <w:rFonts w:ascii="Arial" w:hAnsi="Arial" w:cs="Arial"/>
          <w:sz w:val="24"/>
          <w:szCs w:val="24"/>
          <w:lang w:val="it-IT"/>
        </w:rPr>
        <w:t>, nelle persone di:</w:t>
      </w:r>
    </w:p>
    <w:p w:rsidR="001538DA" w:rsidRPr="00F87644" w:rsidRDefault="001538DA" w:rsidP="001538DA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F87644" w:rsidRDefault="00CD17EB" w:rsidP="00CD17EB">
      <w:pPr>
        <w:numPr>
          <w:ilvl w:val="0"/>
          <w:numId w:val="9"/>
        </w:numPr>
        <w:spacing w:after="0" w:line="360" w:lineRule="auto"/>
        <w:contextualSpacing/>
        <w:jc w:val="both"/>
        <w:rPr>
          <w:rFonts w:ascii="Arial" w:eastAsia="Calibri" w:hAnsi="Arial" w:cs="Arial"/>
          <w:noProof w:val="0"/>
          <w:sz w:val="24"/>
          <w:szCs w:val="24"/>
          <w:lang w:val="it-IT"/>
        </w:rPr>
      </w:pPr>
      <w:r w:rsidRPr="00F87644">
        <w:rPr>
          <w:rFonts w:ascii="Arial" w:eastAsia="Calibri" w:hAnsi="Arial" w:cs="Arial"/>
          <w:noProof w:val="0"/>
          <w:sz w:val="24"/>
          <w:szCs w:val="24"/>
          <w:lang w:val="it-IT"/>
        </w:rPr>
        <w:t>Prof. Renato Fani (Presidente)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Dr.ssa Stefania Papa</w:t>
      </w:r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CD17EB" w:rsidRDefault="00CD17EB" w:rsidP="00CD17EB">
      <w:pPr>
        <w:numPr>
          <w:ilvl w:val="0"/>
          <w:numId w:val="9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(sostituisce Dr. Ugo Ricci)</w:t>
      </w:r>
    </w:p>
    <w:p w:rsidR="00293557" w:rsidRDefault="00293557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A10956" w:rsidP="001538DA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 commissari sono tutti presenti.</w:t>
      </w:r>
    </w:p>
    <w:p w:rsidR="0049152B" w:rsidRPr="00B452E5" w:rsidRDefault="0049152B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BF6C37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Commissione stabilisce preliminarmente che le prove, in accordo con le normative sull’esame di abilitazione per Biologo, verteranno su:</w:t>
      </w:r>
    </w:p>
    <w:p w:rsidR="00A10956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31DC7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lang w:val="it-IT"/>
        </w:rPr>
      </w:pPr>
      <w:r w:rsidRPr="00331DC7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1) Etichettatura alimentare</w:t>
      </w:r>
    </w:p>
    <w:p w:rsidR="00331DC7" w:rsidRDefault="00331DC7" w:rsidP="00331DC7">
      <w:pPr>
        <w:spacing w:after="0" w:line="240" w:lineRule="auto"/>
        <w:jc w:val="both"/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2) Spettrofotometria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3) Preparazione di soluzioni e diluizioni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4) Elettroforesi</w:t>
      </w:r>
    </w:p>
    <w:p w:rsid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  <w:r w:rsidRPr="00331DC7"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  <w:t>5) Tecniche microbiologiche/Valutazione di un rapporto di prova</w:t>
      </w:r>
    </w:p>
    <w:p w:rsidR="00331DC7" w:rsidRPr="00331DC7" w:rsidRDefault="00331DC7" w:rsidP="00331DC7">
      <w:pPr>
        <w:spacing w:after="0" w:line="240" w:lineRule="auto"/>
        <w:jc w:val="both"/>
        <w:rPr>
          <w:rStyle w:val="textexposedshow"/>
          <w:rFonts w:ascii="Arial" w:hAnsi="Arial" w:cs="Arial"/>
          <w:color w:val="1D2129"/>
          <w:sz w:val="24"/>
          <w:szCs w:val="24"/>
          <w:shd w:val="clear" w:color="auto" w:fill="FFFFFF"/>
          <w:lang w:val="it-IT"/>
        </w:rPr>
      </w:pPr>
    </w:p>
    <w:p w:rsidR="00A47A75" w:rsidRPr="00B452E5" w:rsidRDefault="00A47A75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A ciascun candidato verranno sottoposti </w:t>
      </w:r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tutti i quesiti 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elencati sopra. </w:t>
      </w:r>
    </w:p>
    <w:p w:rsidR="00BF6C37" w:rsidRPr="00B452E5" w:rsidRDefault="00A10956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I criteri di valutazione per la prova pratica sono quelli stabiliti nella riunione preliminare </w:t>
      </w:r>
      <w:r w:rsidR="00462B8E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del </w:t>
      </w:r>
      <w:r w:rsidR="001538DA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CD17EB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4</w:t>
      </w:r>
      <w:r w:rsidR="00462B8E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r w:rsidR="00FE2ED5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giugno</w:t>
      </w:r>
      <w:r w:rsidR="00462B8E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201</w:t>
      </w:r>
      <w:r w:rsidR="00CD17EB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8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BF6C37" w:rsidRPr="00B452E5" w:rsidRDefault="00BF6C3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F87644" w:rsidRDefault="001A26F4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Ciò premesso, alle ore 9:00 viene introdotto 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la prima candidata (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ARNIANI SILVIA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) </w:t>
      </w:r>
      <w:r w:rsidRPr="001A26F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e di seguito gli altri candidati della giornata procedendo, come stabilito, in ordine alfabetico.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</w:p>
    <w:p w:rsidR="00E244FD" w:rsidRPr="00B452E5" w:rsidRDefault="00F87644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lastRenderedPageBreak/>
        <w:t>I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dopo aver eseguito le prove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, v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engono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valutat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come segue:</w:t>
      </w:r>
    </w:p>
    <w:p w:rsidR="007B57F7" w:rsidRPr="00B452E5" w:rsidRDefault="007B57F7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tbl>
      <w:tblPr>
        <w:tblStyle w:val="Grigliatabella"/>
        <w:tblW w:w="7005" w:type="dxa"/>
        <w:tblInd w:w="675" w:type="dxa"/>
        <w:tblLook w:val="04A0"/>
      </w:tblPr>
      <w:tblGrid>
        <w:gridCol w:w="525"/>
        <w:gridCol w:w="4749"/>
        <w:gridCol w:w="1731"/>
      </w:tblGrid>
      <w:tr w:rsidR="000F7714" w:rsidRPr="00B452E5" w:rsidTr="00BF6FFD">
        <w:trPr>
          <w:trHeight w:val="300"/>
        </w:trPr>
        <w:tc>
          <w:tcPr>
            <w:tcW w:w="7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F7714" w:rsidRPr="00B452E5" w:rsidRDefault="000F7714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 w:rsidRPr="00B452E5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BIOLOGO</w:t>
            </w:r>
          </w:p>
        </w:tc>
      </w:tr>
      <w:tr w:rsidR="00A47A75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A75" w:rsidRPr="00B452E5" w:rsidRDefault="00A47A75">
            <w:pPr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47A75" w:rsidRPr="00B452E5" w:rsidRDefault="00A47A7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</w:pPr>
            <w:r w:rsidRPr="00B452E5">
              <w:rPr>
                <w:rFonts w:ascii="Arial" w:eastAsia="Times New Roman" w:hAnsi="Arial" w:cs="Arial"/>
                <w:color w:val="000000"/>
                <w:sz w:val="24"/>
                <w:szCs w:val="24"/>
                <w:lang w:eastAsia="it-IT"/>
              </w:rPr>
              <w:t>CANDIDATO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A75" w:rsidRPr="00B452E5" w:rsidRDefault="00A47A75" w:rsidP="00462B8E">
            <w:pPr>
              <w:jc w:val="center"/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</w:pPr>
            <w:r w:rsidRPr="00B452E5">
              <w:rPr>
                <w:rFonts w:ascii="Arial" w:eastAsia="Times New Roman" w:hAnsi="Arial" w:cs="Arial"/>
                <w:caps/>
                <w:color w:val="000000"/>
                <w:sz w:val="24"/>
                <w:szCs w:val="24"/>
                <w:lang w:eastAsia="it-IT"/>
              </w:rPr>
              <w:t>VOTO/50</w:t>
            </w:r>
          </w:p>
        </w:tc>
      </w:tr>
      <w:tr w:rsidR="00A47A75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47A75" w:rsidRPr="00B452E5" w:rsidRDefault="00A47A75" w:rsidP="00641264">
            <w:pPr>
              <w:jc w:val="center"/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B452E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47A75" w:rsidRPr="00F87644" w:rsidRDefault="00F87644" w:rsidP="00F87644">
            <w:pPr>
              <w:rPr>
                <w:rFonts w:ascii="Arial" w:hAnsi="Arial" w:cs="Arial"/>
                <w:noProof w:val="0"/>
                <w:szCs w:val="24"/>
                <w:lang w:val="it-IT"/>
              </w:rPr>
            </w:pPr>
            <w:r w:rsidRPr="00F87644">
              <w:rPr>
                <w:rFonts w:ascii="Arial" w:hAnsi="Arial" w:cs="Arial"/>
                <w:szCs w:val="24"/>
              </w:rPr>
              <w:t>ARNIANI SILVIA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47A75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45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87644" w:rsidRDefault="00F87644" w:rsidP="00641264">
            <w:pPr>
              <w:rPr>
                <w:rFonts w:ascii="Arial" w:hAnsi="Arial" w:cs="Arial"/>
                <w:szCs w:val="24"/>
              </w:rPr>
            </w:pPr>
            <w:r w:rsidRPr="00F87644">
              <w:rPr>
                <w:rFonts w:ascii="Arial" w:hAnsi="Arial" w:cs="Arial"/>
                <w:szCs w:val="24"/>
              </w:rPr>
              <w:t>BASSOTTI ALESSANDRA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32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87644" w:rsidRDefault="00F87644" w:rsidP="00F87644">
            <w:pPr>
              <w:rPr>
                <w:rFonts w:ascii="Arial" w:hAnsi="Arial" w:cs="Arial"/>
                <w:noProof w:val="0"/>
                <w:szCs w:val="24"/>
                <w:lang w:val="it-IT"/>
              </w:rPr>
            </w:pPr>
            <w:r w:rsidRPr="00F87644">
              <w:rPr>
                <w:rFonts w:ascii="Arial" w:hAnsi="Arial" w:cs="Arial"/>
                <w:szCs w:val="24"/>
              </w:rPr>
              <w:t>BRAMUCCI SARA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42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87644" w:rsidRDefault="00F87644" w:rsidP="00641264">
            <w:pPr>
              <w:rPr>
                <w:rFonts w:ascii="Arial" w:hAnsi="Arial" w:cs="Arial"/>
                <w:szCs w:val="24"/>
              </w:rPr>
            </w:pPr>
            <w:r w:rsidRPr="00F87644">
              <w:rPr>
                <w:rFonts w:ascii="Arial" w:hAnsi="Arial" w:cs="Arial"/>
                <w:szCs w:val="24"/>
              </w:rPr>
              <w:t>BRANDANI GIULIA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34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87644" w:rsidRDefault="00F87644" w:rsidP="00F87644">
            <w:pPr>
              <w:rPr>
                <w:rFonts w:ascii="Arial" w:hAnsi="Arial" w:cs="Arial"/>
                <w:noProof w:val="0"/>
                <w:szCs w:val="24"/>
                <w:lang w:val="it-IT"/>
              </w:rPr>
            </w:pPr>
            <w:r w:rsidRPr="00F87644">
              <w:rPr>
                <w:rFonts w:ascii="Arial" w:hAnsi="Arial" w:cs="Arial"/>
                <w:szCs w:val="24"/>
              </w:rPr>
              <w:t>CAMMUNCI SARA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32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87644" w:rsidRDefault="00F87644" w:rsidP="00641264">
            <w:pPr>
              <w:rPr>
                <w:rFonts w:ascii="Arial" w:hAnsi="Arial" w:cs="Arial"/>
                <w:szCs w:val="24"/>
              </w:rPr>
            </w:pPr>
            <w:r w:rsidRPr="00F87644">
              <w:rPr>
                <w:rFonts w:ascii="Arial" w:hAnsi="Arial" w:cs="Arial"/>
                <w:szCs w:val="24"/>
              </w:rPr>
              <w:t>CASAMASSIMA SERENA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CATORCIONI VALENTINA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33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CAVALLO GIUSEPPE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CELLI TOMMASO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45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CHIADINI VALENTINA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CONTI LORENZO UGO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COPPOLARO ELISABETTA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48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D’AMBROGIO CHIARA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46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DANTI SIMONE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46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DONATI VITTORIA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42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FRONGIA MICHELE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GIOVANNELLI ANDREA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GRIFONI ALESSANDRA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38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INCERPI ALESSANDRO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44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LOCANTORE GIULIA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48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MAGNI LARA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MANNESCHI ALICE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43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MARSIGLIA FRANCESCA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MATTORRE BENEDETTA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42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METE MARTINA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48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MORABITO JESSICA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46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MUNISTERI ENZA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43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PANCRAZI NICHOLAS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PAROLI GAIA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46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Pr="00B452E5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87644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87644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PISANO LAURA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48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C675B" w:rsidRDefault="00FC675B" w:rsidP="00FC675B">
            <w:pPr>
              <w:rPr>
                <w:rFonts w:ascii="Arial" w:hAnsi="Arial" w:cs="Arial"/>
                <w:noProof w:val="0"/>
                <w:szCs w:val="24"/>
                <w:lang w:val="it-IT"/>
              </w:rPr>
            </w:pPr>
            <w:r w:rsidRPr="00FC675B">
              <w:rPr>
                <w:rFonts w:ascii="Arial" w:hAnsi="Arial" w:cs="Arial"/>
                <w:color w:val="000000"/>
                <w:szCs w:val="24"/>
              </w:rPr>
              <w:t>QUERCI SILVIA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35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FC675B" w:rsidRDefault="00FC675B" w:rsidP="00FC675B">
            <w:pPr>
              <w:rPr>
                <w:rFonts w:ascii="Arial" w:hAnsi="Arial" w:cs="Arial"/>
                <w:noProof w:val="0"/>
                <w:szCs w:val="24"/>
                <w:lang w:val="it-IT"/>
              </w:rPr>
            </w:pPr>
            <w:r w:rsidRPr="00FC675B">
              <w:rPr>
                <w:rFonts w:ascii="Arial" w:hAnsi="Arial" w:cs="Arial"/>
                <w:szCs w:val="24"/>
              </w:rPr>
              <w:t>ROMAGNOLI DARIO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50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SQUARCI CATERINA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SUZZI GIADA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38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TALIA MONICA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46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TARDUGNO MAIRA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35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TARLINI NICCOLO’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43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TEPSICH ALESSIO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45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TERCONI VALENTINA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TRUJILLO SAAVEDRA SHARON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46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TURILLAZZI FRANCESCO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30</w:t>
            </w:r>
          </w:p>
        </w:tc>
      </w:tr>
      <w:tr w:rsidR="00F87644" w:rsidRPr="00B452E5" w:rsidTr="00BF6FFD">
        <w:trPr>
          <w:trHeight w:val="300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87644" w:rsidRDefault="00F87644" w:rsidP="00641264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87644" w:rsidRPr="00B452E5" w:rsidRDefault="00FC675B" w:rsidP="00641264">
            <w:pPr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</w:pPr>
            <w:r w:rsidRPr="00FC675B">
              <w:rPr>
                <w:rFonts w:ascii="Arial" w:hAnsi="Arial" w:cs="Arial"/>
                <w:noProof w:val="0"/>
                <w:color w:val="000000"/>
                <w:sz w:val="24"/>
                <w:szCs w:val="24"/>
                <w:lang w:val="it-IT"/>
              </w:rPr>
              <w:t>VIGANI GIULIA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44" w:rsidRPr="00B452E5" w:rsidRDefault="00E52DDB" w:rsidP="00641264">
            <w:pPr>
              <w:jc w:val="right"/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noProof w:val="0"/>
                <w:sz w:val="24"/>
                <w:szCs w:val="24"/>
                <w:lang w:val="it-IT"/>
              </w:rPr>
              <w:t>40</w:t>
            </w:r>
          </w:p>
        </w:tc>
      </w:tr>
    </w:tbl>
    <w:p w:rsidR="00CD17EB" w:rsidRPr="00B452E5" w:rsidRDefault="00CD17EB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F87644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candidat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ha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nno tutti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superato la prova pratica</w:t>
      </w:r>
      <w:r w:rsidR="00E60403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e pertanto risulta</w:t>
      </w:r>
      <w:r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no</w:t>
      </w:r>
      <w:r w:rsidR="00E60403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abilitat</w:t>
      </w:r>
      <w:r w:rsidR="00C32D5D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i</w:t>
      </w:r>
      <w:r w:rsidR="00A10956"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.</w:t>
      </w:r>
    </w:p>
    <w:p w:rsidR="00A71562" w:rsidRPr="00B452E5" w:rsidRDefault="00A71562" w:rsidP="00A10956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A10956" w:rsidRPr="00B452E5" w:rsidRDefault="00A10956" w:rsidP="00BF6C37">
      <w:pPr>
        <w:spacing w:after="0" w:line="240" w:lineRule="auto"/>
        <w:ind w:firstLine="540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La Commissione termina i lavori alle 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ore </w:t>
      </w:r>
      <w:r w:rsidR="00E53AA8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1</w:t>
      </w:r>
      <w:r w:rsidR="00E52DD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7</w:t>
      </w:r>
      <w:r w:rsidR="008D43CC"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:</w:t>
      </w:r>
      <w:r w:rsidR="00E52DD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30</w:t>
      </w:r>
      <w:r w:rsidRPr="00F87644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Dei</w:t>
      </w:r>
      <w:r w:rsidRPr="00B452E5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medesimi viene redatto il presente verbale, che è sottoscritto e confermato come segue:</w:t>
      </w:r>
    </w:p>
    <w:p w:rsidR="00A10956" w:rsidRPr="00B452E5" w:rsidRDefault="00A10956" w:rsidP="00BF6C37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850CF0" w:rsidRPr="00B452E5" w:rsidRDefault="00850CF0" w:rsidP="00850CF0">
      <w:pPr>
        <w:pStyle w:val="Rientrocorpodeltesto"/>
        <w:ind w:left="0" w:firstLine="540"/>
        <w:rPr>
          <w:rFonts w:cs="Arial"/>
          <w:sz w:val="24"/>
          <w:szCs w:val="24"/>
        </w:rPr>
      </w:pPr>
    </w:p>
    <w:p w:rsidR="00CD17EB" w:rsidRPr="00B452E5" w:rsidRDefault="00CD17EB" w:rsidP="00CD17EB">
      <w:pPr>
        <w:pStyle w:val="Paragrafoelenco"/>
        <w:numPr>
          <w:ilvl w:val="0"/>
          <w:numId w:val="10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B452E5">
        <w:rPr>
          <w:rFonts w:ascii="Arial" w:eastAsia="Calibri" w:hAnsi="Arial" w:cs="Arial"/>
          <w:sz w:val="24"/>
          <w:szCs w:val="24"/>
        </w:rPr>
        <w:t>Prof. Renato Fani (Presidente)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Prof.ssa Chiara Donati (Segretario)</w:t>
      </w:r>
    </w:p>
    <w:p w:rsidR="00CD17EB" w:rsidRPr="00B452E5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Dr.ssa Stefania Papa</w:t>
      </w:r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Dr.Marco</w:t>
      </w:r>
      <w:proofErr w:type="spellEnd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 </w:t>
      </w:r>
      <w:proofErr w:type="spellStart"/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Rufolo</w:t>
      </w:r>
      <w:proofErr w:type="spellEnd"/>
    </w:p>
    <w:p w:rsidR="00CD17EB" w:rsidRPr="00CD17EB" w:rsidRDefault="00CD17EB" w:rsidP="00CD17EB">
      <w:pPr>
        <w:numPr>
          <w:ilvl w:val="0"/>
          <w:numId w:val="10"/>
        </w:numPr>
        <w:spacing w:after="0" w:line="360" w:lineRule="auto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  <w:r w:rsidRPr="00CD17EB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 xml:space="preserve">Dr.ssa Chiara </w:t>
      </w:r>
      <w:proofErr w:type="spellStart"/>
      <w:r w:rsidR="00331DC7"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  <w:t>Matteuzzi</w:t>
      </w:r>
      <w:proofErr w:type="spellEnd"/>
    </w:p>
    <w:p w:rsidR="00CD17EB" w:rsidRPr="00CD17EB" w:rsidRDefault="00CD17EB" w:rsidP="00CD17EB">
      <w:pPr>
        <w:spacing w:after="0" w:line="360" w:lineRule="auto"/>
        <w:ind w:left="927"/>
        <w:jc w:val="both"/>
        <w:rPr>
          <w:rFonts w:ascii="Arial" w:eastAsia="Times New Roman" w:hAnsi="Arial" w:cs="Arial"/>
          <w:noProof w:val="0"/>
          <w:sz w:val="24"/>
          <w:szCs w:val="24"/>
          <w:lang w:val="it-IT" w:eastAsia="it-IT"/>
        </w:rPr>
      </w:pPr>
    </w:p>
    <w:p w:rsidR="003966E3" w:rsidRPr="00B452E5" w:rsidRDefault="003966E3" w:rsidP="00850CF0">
      <w:pPr>
        <w:tabs>
          <w:tab w:val="num" w:pos="720"/>
        </w:tabs>
        <w:ind w:firstLine="540"/>
        <w:rPr>
          <w:rFonts w:ascii="Arial" w:hAnsi="Arial" w:cs="Arial"/>
          <w:sz w:val="24"/>
          <w:szCs w:val="24"/>
        </w:rPr>
      </w:pPr>
    </w:p>
    <w:sectPr w:rsidR="003966E3" w:rsidRPr="00B452E5" w:rsidSect="00971F50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B1" w:rsidRDefault="002234B1">
      <w:pPr>
        <w:spacing w:after="0" w:line="240" w:lineRule="auto"/>
      </w:pPr>
      <w:r>
        <w:separator/>
      </w:r>
    </w:p>
  </w:endnote>
  <w:endnote w:type="continuationSeparator" w:id="0">
    <w:p w:rsidR="002234B1" w:rsidRDefault="00223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73F" w:rsidRDefault="00A7250B">
    <w:pPr>
      <w:pStyle w:val="Pidipagina"/>
      <w:jc w:val="right"/>
    </w:pPr>
    <w:r>
      <w:fldChar w:fldCharType="begin"/>
    </w:r>
    <w:r w:rsidR="00276503">
      <w:instrText xml:space="preserve"> PAGE   \* MERGEFORMAT </w:instrText>
    </w:r>
    <w:r>
      <w:fldChar w:fldCharType="separate"/>
    </w:r>
    <w:r w:rsidR="00C32D5D">
      <w:rPr>
        <w:noProof/>
      </w:rPr>
      <w:t>1</w:t>
    </w:r>
    <w:r>
      <w:rPr>
        <w:noProof/>
      </w:rPr>
      <w:fldChar w:fldCharType="end"/>
    </w:r>
  </w:p>
  <w:p w:rsidR="002B473F" w:rsidRDefault="002B473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B1" w:rsidRDefault="002234B1">
      <w:pPr>
        <w:spacing w:after="0" w:line="240" w:lineRule="auto"/>
      </w:pPr>
      <w:r>
        <w:separator/>
      </w:r>
    </w:p>
  </w:footnote>
  <w:footnote w:type="continuationSeparator" w:id="0">
    <w:p w:rsidR="002234B1" w:rsidRDefault="002234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F09FD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A659AA"/>
    <w:multiLevelType w:val="hybridMultilevel"/>
    <w:tmpl w:val="39D85F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9F1EA4"/>
    <w:multiLevelType w:val="hybridMultilevel"/>
    <w:tmpl w:val="87E00A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36BB0"/>
    <w:multiLevelType w:val="hybridMultilevel"/>
    <w:tmpl w:val="485ECF34"/>
    <w:lvl w:ilvl="0" w:tplc="0C50A1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BC1F42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EB37F3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28E6A83"/>
    <w:multiLevelType w:val="hybridMultilevel"/>
    <w:tmpl w:val="E286AFAE"/>
    <w:lvl w:ilvl="0" w:tplc="E9C49934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A97115A"/>
    <w:multiLevelType w:val="multilevel"/>
    <w:tmpl w:val="9B80E5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6B514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202C46"/>
    <w:multiLevelType w:val="hybridMultilevel"/>
    <w:tmpl w:val="6EF299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054C2C"/>
    <w:multiLevelType w:val="hybridMultilevel"/>
    <w:tmpl w:val="DCF8B6EE"/>
    <w:lvl w:ilvl="0" w:tplc="DD6626E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47478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A63774"/>
    <w:multiLevelType w:val="hybridMultilevel"/>
    <w:tmpl w:val="EAA66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0B24"/>
    <w:multiLevelType w:val="hybridMultilevel"/>
    <w:tmpl w:val="03C28C46"/>
    <w:lvl w:ilvl="0" w:tplc="3E6C3D9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0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1507"/>
    <w:rsid w:val="000415E2"/>
    <w:rsid w:val="0004370B"/>
    <w:rsid w:val="000611EE"/>
    <w:rsid w:val="000C39E1"/>
    <w:rsid w:val="000F28C6"/>
    <w:rsid w:val="000F7714"/>
    <w:rsid w:val="001109ED"/>
    <w:rsid w:val="001538DA"/>
    <w:rsid w:val="00180C24"/>
    <w:rsid w:val="001A19ED"/>
    <w:rsid w:val="001A26F4"/>
    <w:rsid w:val="001E03DE"/>
    <w:rsid w:val="002234B1"/>
    <w:rsid w:val="00236207"/>
    <w:rsid w:val="00240D43"/>
    <w:rsid w:val="002505F3"/>
    <w:rsid w:val="002616BA"/>
    <w:rsid w:val="002662DD"/>
    <w:rsid w:val="00272BED"/>
    <w:rsid w:val="00276503"/>
    <w:rsid w:val="00293557"/>
    <w:rsid w:val="002A22F1"/>
    <w:rsid w:val="002B473F"/>
    <w:rsid w:val="002C2229"/>
    <w:rsid w:val="003079BB"/>
    <w:rsid w:val="0032798F"/>
    <w:rsid w:val="00331DC7"/>
    <w:rsid w:val="00371507"/>
    <w:rsid w:val="00374AEF"/>
    <w:rsid w:val="00385A08"/>
    <w:rsid w:val="003966E3"/>
    <w:rsid w:val="003C2AF0"/>
    <w:rsid w:val="00411B5B"/>
    <w:rsid w:val="004331B6"/>
    <w:rsid w:val="00462B8E"/>
    <w:rsid w:val="004841E9"/>
    <w:rsid w:val="0049152B"/>
    <w:rsid w:val="004A4E4C"/>
    <w:rsid w:val="00503400"/>
    <w:rsid w:val="00511EA2"/>
    <w:rsid w:val="005257E2"/>
    <w:rsid w:val="00530121"/>
    <w:rsid w:val="00545099"/>
    <w:rsid w:val="00554614"/>
    <w:rsid w:val="005A2D2F"/>
    <w:rsid w:val="005E5F80"/>
    <w:rsid w:val="0061381C"/>
    <w:rsid w:val="00641264"/>
    <w:rsid w:val="006B12CE"/>
    <w:rsid w:val="006F6E49"/>
    <w:rsid w:val="007223EC"/>
    <w:rsid w:val="00722461"/>
    <w:rsid w:val="00734947"/>
    <w:rsid w:val="00741EC9"/>
    <w:rsid w:val="007501DA"/>
    <w:rsid w:val="007802CC"/>
    <w:rsid w:val="007B2476"/>
    <w:rsid w:val="007B57F7"/>
    <w:rsid w:val="007D48FE"/>
    <w:rsid w:val="007E0721"/>
    <w:rsid w:val="007F4018"/>
    <w:rsid w:val="00803515"/>
    <w:rsid w:val="00850CF0"/>
    <w:rsid w:val="008511AE"/>
    <w:rsid w:val="00866C0A"/>
    <w:rsid w:val="0089617E"/>
    <w:rsid w:val="008C5DDA"/>
    <w:rsid w:val="008D43CC"/>
    <w:rsid w:val="00971F50"/>
    <w:rsid w:val="00981C56"/>
    <w:rsid w:val="009901EB"/>
    <w:rsid w:val="009A5B4D"/>
    <w:rsid w:val="009C309C"/>
    <w:rsid w:val="009C6E38"/>
    <w:rsid w:val="009E0EB7"/>
    <w:rsid w:val="009E2B8E"/>
    <w:rsid w:val="009F4876"/>
    <w:rsid w:val="009F77EF"/>
    <w:rsid w:val="00A0562D"/>
    <w:rsid w:val="00A10956"/>
    <w:rsid w:val="00A37452"/>
    <w:rsid w:val="00A42BFB"/>
    <w:rsid w:val="00A47A75"/>
    <w:rsid w:val="00A71562"/>
    <w:rsid w:val="00A7250B"/>
    <w:rsid w:val="00A94888"/>
    <w:rsid w:val="00AC3046"/>
    <w:rsid w:val="00AC6107"/>
    <w:rsid w:val="00AD1028"/>
    <w:rsid w:val="00B04D63"/>
    <w:rsid w:val="00B15A37"/>
    <w:rsid w:val="00B20C91"/>
    <w:rsid w:val="00B33413"/>
    <w:rsid w:val="00B35978"/>
    <w:rsid w:val="00B452E5"/>
    <w:rsid w:val="00BB12EE"/>
    <w:rsid w:val="00BF6C37"/>
    <w:rsid w:val="00BF6FFD"/>
    <w:rsid w:val="00C17906"/>
    <w:rsid w:val="00C32D5D"/>
    <w:rsid w:val="00C82AB4"/>
    <w:rsid w:val="00CD17EB"/>
    <w:rsid w:val="00CE06C4"/>
    <w:rsid w:val="00CE451F"/>
    <w:rsid w:val="00CE470F"/>
    <w:rsid w:val="00D06E03"/>
    <w:rsid w:val="00D14345"/>
    <w:rsid w:val="00D64845"/>
    <w:rsid w:val="00DA4625"/>
    <w:rsid w:val="00DD7AC2"/>
    <w:rsid w:val="00E244FD"/>
    <w:rsid w:val="00E52DDB"/>
    <w:rsid w:val="00E53AA8"/>
    <w:rsid w:val="00E60403"/>
    <w:rsid w:val="00E64F56"/>
    <w:rsid w:val="00EB55A4"/>
    <w:rsid w:val="00ED6563"/>
    <w:rsid w:val="00F13DF0"/>
    <w:rsid w:val="00F22092"/>
    <w:rsid w:val="00F335C5"/>
    <w:rsid w:val="00F420CB"/>
    <w:rsid w:val="00F46EC1"/>
    <w:rsid w:val="00F54C13"/>
    <w:rsid w:val="00F7420E"/>
    <w:rsid w:val="00F87644"/>
    <w:rsid w:val="00FB7EB3"/>
    <w:rsid w:val="00FC51D1"/>
    <w:rsid w:val="00FC675B"/>
    <w:rsid w:val="00FC6ADA"/>
    <w:rsid w:val="00FD5B1F"/>
    <w:rsid w:val="00FE2E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6E38"/>
    <w:rPr>
      <w:noProof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10956"/>
    <w:pPr>
      <w:tabs>
        <w:tab w:val="center" w:pos="4819"/>
        <w:tab w:val="right" w:pos="9638"/>
      </w:tabs>
      <w:spacing w:after="0" w:line="240" w:lineRule="auto"/>
      <w:jc w:val="both"/>
    </w:pPr>
    <w:rPr>
      <w:rFonts w:ascii="Times New Roman" w:eastAsia="Times New Roman" w:hAnsi="Times New Roman" w:cs="Times New Roman"/>
      <w:noProof w:val="0"/>
      <w:sz w:val="24"/>
      <w:szCs w:val="20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0956"/>
    <w:rPr>
      <w:rFonts w:ascii="Times New Roman" w:eastAsia="Times New Roman" w:hAnsi="Times New Roman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59"/>
    <w:rsid w:val="007B57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4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44FD"/>
    <w:rPr>
      <w:rFonts w:ascii="Tahoma" w:hAnsi="Tahoma" w:cs="Tahoma"/>
      <w:noProof/>
      <w:sz w:val="16"/>
      <w:szCs w:val="16"/>
      <w:lang w:val="en-US"/>
    </w:rPr>
  </w:style>
  <w:style w:type="paragraph" w:styleId="Paragrafoelenco">
    <w:name w:val="List Paragraph"/>
    <w:basedOn w:val="Normale"/>
    <w:uiPriority w:val="72"/>
    <w:qFormat/>
    <w:rsid w:val="00981C56"/>
    <w:pPr>
      <w:ind w:left="720"/>
      <w:contextualSpacing/>
    </w:pPr>
    <w:rPr>
      <w:noProof w:val="0"/>
      <w:lang w:val="it-IT"/>
    </w:rPr>
  </w:style>
  <w:style w:type="paragraph" w:styleId="Rientrocorpodeltesto">
    <w:name w:val="Body Text Indent"/>
    <w:basedOn w:val="Normale"/>
    <w:link w:val="RientrocorpodeltestoCarattere"/>
    <w:semiHidden/>
    <w:rsid w:val="001538DA"/>
    <w:pPr>
      <w:spacing w:after="0" w:line="240" w:lineRule="auto"/>
      <w:ind w:left="544"/>
      <w:jc w:val="both"/>
    </w:pPr>
    <w:rPr>
      <w:rFonts w:ascii="Arial" w:eastAsia="Times New Roman" w:hAnsi="Arial" w:cs="Times New Roman"/>
      <w:noProof w:val="0"/>
      <w:szCs w:val="20"/>
      <w:lang w:val="it-IT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538DA"/>
    <w:rPr>
      <w:rFonts w:ascii="Arial" w:eastAsia="Times New Roman" w:hAnsi="Arial" w:cs="Times New Roman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412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412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41264"/>
    <w:rPr>
      <w:noProof/>
      <w:sz w:val="20"/>
      <w:szCs w:val="20"/>
      <w:lang w:val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412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41264"/>
    <w:rPr>
      <w:b/>
      <w:bCs/>
      <w:noProof/>
      <w:sz w:val="20"/>
      <w:szCs w:val="20"/>
      <w:lang w:val="en-US"/>
    </w:rPr>
  </w:style>
  <w:style w:type="character" w:customStyle="1" w:styleId="textexposedshow">
    <w:name w:val="text_exposed_show"/>
    <w:basedOn w:val="Carpredefinitoparagrafo"/>
    <w:rsid w:val="00331D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1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B1EC97-0972-43B7-92D7-5D886D7E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436</Words>
  <Characters>2488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lpazzagli</dc:creator>
  <cp:lastModifiedBy>test</cp:lastModifiedBy>
  <cp:revision>2</cp:revision>
  <cp:lastPrinted>2018-07-24T05:28:00Z</cp:lastPrinted>
  <dcterms:created xsi:type="dcterms:W3CDTF">2018-07-30T17:28:00Z</dcterms:created>
  <dcterms:modified xsi:type="dcterms:W3CDTF">2018-07-30T17:28:00Z</dcterms:modified>
</cp:coreProperties>
</file>