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FD" w:rsidRPr="001D7279" w:rsidRDefault="00E244FD" w:rsidP="00E244FD">
      <w:pPr>
        <w:spacing w:after="0" w:line="240" w:lineRule="auto"/>
        <w:rPr>
          <w:rFonts w:ascii="Arial" w:eastAsia="Times New Roman" w:hAnsi="Arial" w:cs="Times New Roman"/>
          <w:b/>
          <w:noProof w:val="0"/>
          <w:sz w:val="28"/>
          <w:szCs w:val="20"/>
          <w:lang w:val="it-IT" w:eastAsia="it-IT"/>
        </w:rPr>
      </w:pPr>
      <w:r w:rsidRPr="001D7279">
        <w:rPr>
          <w:lang w:val="it-IT" w:eastAsia="it-IT"/>
        </w:rPr>
        <w:drawing>
          <wp:inline distT="0" distB="0" distL="0" distR="0">
            <wp:extent cx="2774950" cy="126111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4FD" w:rsidRPr="001D7279" w:rsidRDefault="00E244FD" w:rsidP="00A10956">
      <w:pPr>
        <w:spacing w:after="0" w:line="240" w:lineRule="auto"/>
        <w:jc w:val="center"/>
        <w:rPr>
          <w:rFonts w:ascii="Arial" w:eastAsia="Times New Roman" w:hAnsi="Arial" w:cs="Times New Roman"/>
          <w:b/>
          <w:noProof w:val="0"/>
          <w:sz w:val="28"/>
          <w:szCs w:val="20"/>
          <w:lang w:val="it-IT" w:eastAsia="it-IT"/>
        </w:rPr>
      </w:pPr>
    </w:p>
    <w:p w:rsidR="00E244FD" w:rsidRPr="001D7279" w:rsidRDefault="00E244FD" w:rsidP="00A10956">
      <w:pPr>
        <w:spacing w:after="0" w:line="240" w:lineRule="auto"/>
        <w:jc w:val="center"/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</w:pPr>
    </w:p>
    <w:p w:rsidR="00A10956" w:rsidRPr="000A10B9" w:rsidRDefault="00A10956" w:rsidP="00A10956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sz w:val="24"/>
          <w:szCs w:val="24"/>
          <w:u w:val="single"/>
          <w:lang w:val="it-IT" w:eastAsia="it-IT"/>
        </w:rPr>
      </w:pPr>
      <w:r w:rsidRPr="000A10B9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t>Verbale della commissione giudicatrice</w:t>
      </w:r>
      <w:r w:rsidRPr="000A10B9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br/>
        <w:t>dell’esame di stato per l’abilitazione all’esercizio della</w:t>
      </w:r>
      <w:r w:rsidRPr="000A10B9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br/>
        <w:t>professione di Biologo e Biologo sezione B</w:t>
      </w:r>
    </w:p>
    <w:p w:rsidR="00A10956" w:rsidRPr="000A10B9" w:rsidRDefault="00A10956" w:rsidP="00A10956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sz w:val="24"/>
          <w:szCs w:val="24"/>
          <w:u w:val="single"/>
          <w:lang w:val="it-IT" w:eastAsia="it-IT"/>
        </w:rPr>
      </w:pPr>
    </w:p>
    <w:p w:rsidR="00A10956" w:rsidRPr="000A10B9" w:rsidRDefault="00A03597" w:rsidP="00A10956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</w:pPr>
      <w:r w:rsidRPr="000A10B9"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  <w:t>seconda</w:t>
      </w:r>
      <w:r w:rsidR="00A10956" w:rsidRPr="000A10B9"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  <w:t xml:space="preserve"> SESSIONE - ANNO 201</w:t>
      </w:r>
      <w:r w:rsidR="00BF6FFD" w:rsidRPr="000A10B9"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  <w:t>8</w:t>
      </w:r>
    </w:p>
    <w:p w:rsidR="00A10956" w:rsidRPr="000A10B9" w:rsidRDefault="00A10956" w:rsidP="00A10956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</w:pPr>
    </w:p>
    <w:p w:rsidR="00A10956" w:rsidRPr="000A10B9" w:rsidRDefault="00A10956" w:rsidP="00A10956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</w:pPr>
      <w:r w:rsidRPr="000A10B9"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  <w:t xml:space="preserve">Verbale della prova pratica BIOLOGO </w:t>
      </w:r>
    </w:p>
    <w:p w:rsidR="00A10956" w:rsidRPr="000A10B9" w:rsidRDefault="00A10956" w:rsidP="00BF6C37">
      <w:pPr>
        <w:spacing w:after="0" w:line="240" w:lineRule="auto"/>
        <w:jc w:val="both"/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</w:pPr>
    </w:p>
    <w:p w:rsidR="001538DA" w:rsidRPr="000A10B9" w:rsidRDefault="00A10956" w:rsidP="00BF6C37">
      <w:pPr>
        <w:ind w:firstLine="540"/>
        <w:jc w:val="both"/>
        <w:rPr>
          <w:rFonts w:ascii="Arial" w:hAnsi="Arial" w:cs="Arial"/>
          <w:sz w:val="24"/>
          <w:szCs w:val="24"/>
          <w:lang w:val="it-IT"/>
        </w:rPr>
      </w:pPr>
      <w:r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Il giorno </w:t>
      </w:r>
      <w:r w:rsidR="00B35978" w:rsidRPr="000A10B9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t>2</w:t>
      </w:r>
      <w:r w:rsidR="00A03597" w:rsidRPr="000A10B9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t>1</w:t>
      </w:r>
      <w:r w:rsidRPr="000A10B9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t xml:space="preserve"> </w:t>
      </w:r>
      <w:r w:rsidR="00A03597" w:rsidRPr="000A10B9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t>Dicembre</w:t>
      </w:r>
      <w:r w:rsidRPr="000A10B9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t xml:space="preserve"> 201</w:t>
      </w:r>
      <w:r w:rsidR="00B35978" w:rsidRPr="000A10B9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t>8</w:t>
      </w:r>
      <w:r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alle ore </w:t>
      </w:r>
      <w:r w:rsidR="00B35978"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1</w:t>
      </w:r>
      <w:r w:rsidR="001109ED"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8</w:t>
      </w:r>
      <w:r w:rsidR="008D43CC"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:</w:t>
      </w:r>
      <w:r w:rsidR="0032720E"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15</w:t>
      </w:r>
      <w:r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presso il Laboratorio di Biologia </w:t>
      </w:r>
      <w:r w:rsidR="00AC3046"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“Aldo </w:t>
      </w:r>
      <w:proofErr w:type="spellStart"/>
      <w:r w:rsidR="00AC3046"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Becciolini</w:t>
      </w:r>
      <w:proofErr w:type="spellEnd"/>
      <w:r w:rsidR="00AC3046"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” </w:t>
      </w:r>
      <w:r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sito in Viale Morgagni 57</w:t>
      </w:r>
      <w:r w:rsidR="008D43CC"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,</w:t>
      </w:r>
      <w:r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a Firenze, si è riunita la Commissione Giudicatrice dell’esame di Stato per l’abilitazione all’esercizio della professione di Biologo e Biologo sezione B, </w:t>
      </w:r>
      <w:r w:rsidR="001538DA" w:rsidRPr="000A10B9">
        <w:rPr>
          <w:rFonts w:ascii="Arial" w:hAnsi="Arial" w:cs="Arial"/>
          <w:sz w:val="24"/>
          <w:szCs w:val="24"/>
          <w:lang w:val="it-IT"/>
        </w:rPr>
        <w:t xml:space="preserve">nominata dal Ministero dell’Istruzione, dell’Università e della Ricerca con proprio decreto </w:t>
      </w:r>
      <w:r w:rsidR="00F46EC1" w:rsidRPr="000A10B9">
        <w:rPr>
          <w:rFonts w:ascii="Arial" w:hAnsi="Arial" w:cs="Arial"/>
          <w:sz w:val="24"/>
          <w:szCs w:val="24"/>
          <w:lang w:val="it-IT"/>
        </w:rPr>
        <w:t>2</w:t>
      </w:r>
      <w:r w:rsidR="00BF6FFD" w:rsidRPr="000A10B9">
        <w:rPr>
          <w:rFonts w:ascii="Arial" w:hAnsi="Arial" w:cs="Arial"/>
          <w:sz w:val="24"/>
          <w:szCs w:val="24"/>
          <w:lang w:val="it-IT"/>
        </w:rPr>
        <w:t>3</w:t>
      </w:r>
      <w:r w:rsidR="00F46EC1" w:rsidRPr="000A10B9">
        <w:rPr>
          <w:rFonts w:ascii="Arial" w:hAnsi="Arial" w:cs="Arial"/>
          <w:sz w:val="24"/>
          <w:szCs w:val="24"/>
          <w:lang w:val="it-IT"/>
        </w:rPr>
        <w:t xml:space="preserve"> Maggio 201</w:t>
      </w:r>
      <w:r w:rsidR="00BF6FFD" w:rsidRPr="000A10B9">
        <w:rPr>
          <w:rFonts w:ascii="Arial" w:hAnsi="Arial" w:cs="Arial"/>
          <w:sz w:val="24"/>
          <w:szCs w:val="24"/>
          <w:lang w:val="it-IT"/>
        </w:rPr>
        <w:t>8</w:t>
      </w:r>
      <w:r w:rsidR="001538DA" w:rsidRPr="000A10B9">
        <w:rPr>
          <w:rFonts w:ascii="Arial" w:hAnsi="Arial" w:cs="Arial"/>
          <w:sz w:val="24"/>
          <w:szCs w:val="24"/>
          <w:lang w:val="it-IT"/>
        </w:rPr>
        <w:t>, nelle persone di:</w:t>
      </w:r>
      <w:bookmarkStart w:id="0" w:name="_GoBack"/>
      <w:bookmarkEnd w:id="0"/>
    </w:p>
    <w:p w:rsidR="001538DA" w:rsidRPr="000A10B9" w:rsidRDefault="001538DA" w:rsidP="001538DA">
      <w:pPr>
        <w:pStyle w:val="Rientrocorpodeltesto"/>
        <w:ind w:left="0" w:firstLine="540"/>
        <w:rPr>
          <w:rFonts w:cs="Arial"/>
          <w:sz w:val="24"/>
          <w:szCs w:val="24"/>
        </w:rPr>
      </w:pPr>
    </w:p>
    <w:p w:rsidR="00CD17EB" w:rsidRPr="000A10B9" w:rsidRDefault="00CD17EB" w:rsidP="00CD17EB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eastAsia="Calibri" w:hAnsi="Arial" w:cs="Arial"/>
          <w:noProof w:val="0"/>
          <w:sz w:val="24"/>
          <w:szCs w:val="24"/>
          <w:lang w:val="it-IT"/>
        </w:rPr>
      </w:pPr>
      <w:r w:rsidRPr="000A10B9">
        <w:rPr>
          <w:rFonts w:ascii="Arial" w:eastAsia="Calibri" w:hAnsi="Arial" w:cs="Arial"/>
          <w:noProof w:val="0"/>
          <w:sz w:val="24"/>
          <w:szCs w:val="24"/>
          <w:lang w:val="it-IT"/>
        </w:rPr>
        <w:t>Prof. Renato Fani (Presidente)</w:t>
      </w:r>
    </w:p>
    <w:p w:rsidR="00CD17EB" w:rsidRPr="000A10B9" w:rsidRDefault="00CD17EB" w:rsidP="00CD17EB">
      <w:pPr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Prof.ssa Chiara Donati (Segretario)</w:t>
      </w:r>
    </w:p>
    <w:p w:rsidR="00CD17EB" w:rsidRPr="000A10B9" w:rsidRDefault="00CD17EB" w:rsidP="00CD17EB">
      <w:pPr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Dr.ssa </w:t>
      </w:r>
      <w:r w:rsidR="00A03597"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Chiara </w:t>
      </w:r>
      <w:proofErr w:type="spellStart"/>
      <w:r w:rsidR="00A03597"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Matteuzzi</w:t>
      </w:r>
      <w:proofErr w:type="spellEnd"/>
      <w:r w:rsidR="00A03597"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</w:t>
      </w:r>
    </w:p>
    <w:p w:rsidR="00CD17EB" w:rsidRPr="000A10B9" w:rsidRDefault="00CD17EB" w:rsidP="00CD17EB">
      <w:pPr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proofErr w:type="spellStart"/>
      <w:r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Dr.Marco</w:t>
      </w:r>
      <w:proofErr w:type="spellEnd"/>
      <w:r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</w:t>
      </w:r>
      <w:proofErr w:type="spellStart"/>
      <w:r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Rufolo</w:t>
      </w:r>
      <w:proofErr w:type="spellEnd"/>
    </w:p>
    <w:p w:rsidR="00CD17EB" w:rsidRPr="000A10B9" w:rsidRDefault="00CD17EB" w:rsidP="00CD17EB">
      <w:pPr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Dr.ssa </w:t>
      </w:r>
      <w:r w:rsidR="00A03597"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Maria Cristina Bertolini</w:t>
      </w:r>
    </w:p>
    <w:p w:rsidR="00293557" w:rsidRPr="000A10B9" w:rsidRDefault="00293557" w:rsidP="001538DA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p w:rsidR="00A10956" w:rsidRPr="000A10B9" w:rsidRDefault="00A10956" w:rsidP="001538DA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I commissari sono tutti presenti.</w:t>
      </w:r>
    </w:p>
    <w:p w:rsidR="0049152B" w:rsidRPr="000A10B9" w:rsidRDefault="0049152B" w:rsidP="00A10956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p w:rsidR="00BF6C37" w:rsidRPr="000A10B9" w:rsidRDefault="00A10956" w:rsidP="00A10956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La Commissione stabilisce preliminarmente che le prove, in accordo con le normative sull’esame di abilitazione per Biologo, verteranno su:</w:t>
      </w:r>
    </w:p>
    <w:p w:rsidR="00A10956" w:rsidRPr="000A10B9" w:rsidRDefault="00A10956" w:rsidP="00A10956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p w:rsidR="00331DC7" w:rsidRPr="000A10B9" w:rsidRDefault="00331DC7" w:rsidP="00331DC7">
      <w:pPr>
        <w:spacing w:after="0" w:line="240" w:lineRule="auto"/>
        <w:jc w:val="both"/>
        <w:rPr>
          <w:rFonts w:ascii="Arial" w:hAnsi="Arial" w:cs="Arial"/>
          <w:color w:val="1D2129"/>
          <w:sz w:val="24"/>
          <w:szCs w:val="24"/>
          <w:lang w:val="it-IT"/>
        </w:rPr>
      </w:pPr>
      <w:r w:rsidRPr="000A10B9">
        <w:rPr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  <w:t>1) Etichettatura alimentare</w:t>
      </w:r>
    </w:p>
    <w:p w:rsidR="00331DC7" w:rsidRPr="000A10B9" w:rsidRDefault="00331DC7" w:rsidP="00331DC7">
      <w:pPr>
        <w:spacing w:after="0" w:line="240" w:lineRule="auto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</w:pPr>
      <w:r w:rsidRPr="000A10B9">
        <w:rPr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  <w:t>2) Spettrofotometria</w:t>
      </w:r>
    </w:p>
    <w:p w:rsidR="00331DC7" w:rsidRPr="000A10B9" w:rsidRDefault="00331DC7" w:rsidP="00331DC7">
      <w:pPr>
        <w:spacing w:after="0" w:line="240" w:lineRule="auto"/>
        <w:jc w:val="both"/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</w:pPr>
      <w:r w:rsidRPr="000A10B9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  <w:t>3) Preparazione di soluzioni e diluizioni</w:t>
      </w:r>
    </w:p>
    <w:p w:rsidR="00331DC7" w:rsidRPr="000A10B9" w:rsidRDefault="00331DC7" w:rsidP="00331DC7">
      <w:pPr>
        <w:spacing w:after="0" w:line="240" w:lineRule="auto"/>
        <w:jc w:val="both"/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</w:pPr>
      <w:r w:rsidRPr="000A10B9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  <w:t>4) Elettroforesi</w:t>
      </w:r>
    </w:p>
    <w:p w:rsidR="00331DC7" w:rsidRPr="000A10B9" w:rsidRDefault="00331DC7" w:rsidP="00331DC7">
      <w:pPr>
        <w:spacing w:after="0" w:line="240" w:lineRule="auto"/>
        <w:jc w:val="both"/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</w:pPr>
      <w:r w:rsidRPr="000A10B9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  <w:t>5) Tecniche microbiologiche/Valutazione di un rapporto di prova</w:t>
      </w:r>
    </w:p>
    <w:p w:rsidR="00331DC7" w:rsidRPr="000A10B9" w:rsidRDefault="00331DC7" w:rsidP="00331DC7">
      <w:pPr>
        <w:spacing w:after="0" w:line="240" w:lineRule="auto"/>
        <w:jc w:val="both"/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</w:pPr>
    </w:p>
    <w:p w:rsidR="00A47A75" w:rsidRPr="000A10B9" w:rsidRDefault="00A47A75" w:rsidP="00A10956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A ciascun candidato verranno sottoposti </w:t>
      </w:r>
      <w:r w:rsidR="00331DC7"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tutti i quesiti </w:t>
      </w:r>
      <w:r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elencati sopra. </w:t>
      </w:r>
    </w:p>
    <w:p w:rsidR="00BF6C37" w:rsidRPr="000A10B9" w:rsidRDefault="00A10956" w:rsidP="00A10956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I criteri di valutazione per la prova pratica sono quelli stabiliti nella riunione preliminare </w:t>
      </w:r>
      <w:r w:rsidR="00462B8E"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del </w:t>
      </w:r>
      <w:r w:rsidR="001538DA"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1</w:t>
      </w:r>
      <w:r w:rsidR="00CD17EB"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4</w:t>
      </w:r>
      <w:r w:rsidR="00462B8E"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</w:t>
      </w:r>
      <w:r w:rsidR="00FE2ED5"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giugno</w:t>
      </w:r>
      <w:r w:rsidR="00462B8E"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201</w:t>
      </w:r>
      <w:r w:rsidR="00CD17EB"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8</w:t>
      </w:r>
      <w:r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.</w:t>
      </w:r>
    </w:p>
    <w:p w:rsidR="00BF6C37" w:rsidRPr="000A10B9" w:rsidRDefault="00BF6C37" w:rsidP="00A10956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p w:rsidR="00A10956" w:rsidRPr="000A10B9" w:rsidRDefault="00A10956" w:rsidP="00A10956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lastRenderedPageBreak/>
        <w:t xml:space="preserve">Ciò premesso, alle ore </w:t>
      </w:r>
      <w:r w:rsidR="00BF6FFD"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1</w:t>
      </w:r>
      <w:r w:rsidR="001109ED"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8</w:t>
      </w:r>
      <w:r w:rsidR="008D43CC"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:</w:t>
      </w:r>
      <w:r w:rsidR="0032720E"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20</w:t>
      </w:r>
      <w:r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viene introdott</w:t>
      </w:r>
      <w:r w:rsidR="00BF6FFD"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a</w:t>
      </w:r>
      <w:r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</w:t>
      </w:r>
      <w:r w:rsidR="00BF6FFD"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la</w:t>
      </w:r>
      <w:r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candidat</w:t>
      </w:r>
      <w:r w:rsidR="00BF6FFD"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a</w:t>
      </w:r>
      <w:r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</w:t>
      </w:r>
      <w:r w:rsidR="00A03597"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ROSATI DILETTA</w:t>
      </w:r>
      <w:r w:rsidR="00BF6FFD"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che per motivi </w:t>
      </w:r>
      <w:r w:rsidR="00A03597"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personali </w:t>
      </w:r>
      <w:r w:rsidR="00BF6FFD"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ha chiesto </w:t>
      </w:r>
      <w:r w:rsidR="0032720E"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ed ottenuto d</w:t>
      </w:r>
      <w:r w:rsidR="00BF6FFD"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alla commissione </w:t>
      </w:r>
      <w:r w:rsidR="0032720E"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la possibilità </w:t>
      </w:r>
      <w:r w:rsidR="00BF6FFD"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di anticipare la prova pratica.</w:t>
      </w:r>
    </w:p>
    <w:p w:rsidR="00E244FD" w:rsidRPr="000A10B9" w:rsidRDefault="00BF6FFD" w:rsidP="00BF6C37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La</w:t>
      </w:r>
      <w:r w:rsidR="00A10956"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candidat</w:t>
      </w:r>
      <w:r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a</w:t>
      </w:r>
      <w:r w:rsidR="00A10956"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, dopo aver eseguito le prove, v</w:t>
      </w:r>
      <w:r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iene</w:t>
      </w:r>
      <w:r w:rsidR="00A10956"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valutat</w:t>
      </w:r>
      <w:r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a</w:t>
      </w:r>
      <w:r w:rsidR="00A10956"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come segue:</w:t>
      </w:r>
    </w:p>
    <w:p w:rsidR="007B57F7" w:rsidRPr="000A10B9" w:rsidRDefault="007B57F7" w:rsidP="00A10956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tbl>
      <w:tblPr>
        <w:tblStyle w:val="Grigliatabella"/>
        <w:tblW w:w="7005" w:type="dxa"/>
        <w:tblInd w:w="675" w:type="dxa"/>
        <w:tblLook w:val="04A0"/>
      </w:tblPr>
      <w:tblGrid>
        <w:gridCol w:w="525"/>
        <w:gridCol w:w="4749"/>
        <w:gridCol w:w="1731"/>
      </w:tblGrid>
      <w:tr w:rsidR="000F7714" w:rsidRPr="000A10B9" w:rsidTr="00BF6FFD">
        <w:trPr>
          <w:trHeight w:val="300"/>
        </w:trPr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7714" w:rsidRPr="000A10B9" w:rsidRDefault="000F7714" w:rsidP="00462B8E">
            <w:pPr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it-IT"/>
              </w:rPr>
            </w:pPr>
            <w:r w:rsidRPr="000A10B9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it-IT"/>
              </w:rPr>
              <w:t>BIOLOGO</w:t>
            </w:r>
          </w:p>
        </w:tc>
      </w:tr>
      <w:tr w:rsidR="00A47A75" w:rsidRPr="000A10B9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A75" w:rsidRPr="000A10B9" w:rsidRDefault="00A47A7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A75" w:rsidRPr="000A10B9" w:rsidRDefault="00A47A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A10B9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CANDIDATO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75" w:rsidRPr="000A10B9" w:rsidRDefault="00A47A75" w:rsidP="00462B8E">
            <w:pPr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it-IT"/>
              </w:rPr>
            </w:pPr>
            <w:r w:rsidRPr="000A10B9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it-IT"/>
              </w:rPr>
              <w:t>VOTO/50</w:t>
            </w:r>
          </w:p>
        </w:tc>
      </w:tr>
      <w:tr w:rsidR="00A47A75" w:rsidRPr="000A10B9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A75" w:rsidRPr="000A10B9" w:rsidRDefault="00A47A75" w:rsidP="00641264">
            <w:pPr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</w:pPr>
            <w:r w:rsidRPr="000A10B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A75" w:rsidRPr="000A10B9" w:rsidRDefault="00A03597" w:rsidP="00641264">
            <w:pP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</w:pPr>
            <w:r w:rsidRPr="000A10B9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  <w:t>ROSATI DILETTA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A75" w:rsidRPr="000A10B9" w:rsidRDefault="00BF6FFD" w:rsidP="00641264">
            <w:pPr>
              <w:jc w:val="right"/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</w:pPr>
            <w:r w:rsidRPr="000A10B9"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  <w:t>30</w:t>
            </w:r>
          </w:p>
        </w:tc>
      </w:tr>
    </w:tbl>
    <w:p w:rsidR="00CD17EB" w:rsidRPr="000A10B9" w:rsidRDefault="00CD17EB" w:rsidP="00BF6C37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p w:rsidR="00A10956" w:rsidRPr="000A10B9" w:rsidRDefault="00BF6FFD" w:rsidP="00BF6C37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La</w:t>
      </w:r>
      <w:r w:rsidR="00A10956"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candidat</w:t>
      </w:r>
      <w:r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a</w:t>
      </w:r>
      <w:r w:rsidR="00A10956"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ha superato la prova pratica</w:t>
      </w:r>
      <w:r w:rsidR="00E60403"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e pertanto risulta abilitat</w:t>
      </w:r>
      <w:r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a</w:t>
      </w:r>
      <w:r w:rsidR="00A10956"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.</w:t>
      </w:r>
    </w:p>
    <w:p w:rsidR="00A71562" w:rsidRPr="000A10B9" w:rsidRDefault="00A71562" w:rsidP="00A10956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p w:rsidR="00A10956" w:rsidRPr="000A10B9" w:rsidRDefault="00A10956" w:rsidP="00BF6C37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La Commissione termina i lavori alle ore </w:t>
      </w:r>
      <w:r w:rsidR="0032720E"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18:55</w:t>
      </w:r>
      <w:r w:rsidR="001D7279"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.</w:t>
      </w:r>
      <w:r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Dei medesimi viene redatto il presente verbale, che è sottoscritto e confermato come segue:</w:t>
      </w:r>
    </w:p>
    <w:p w:rsidR="00A10956" w:rsidRPr="000A10B9" w:rsidRDefault="00A10956" w:rsidP="00BF6C37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p w:rsidR="00850CF0" w:rsidRPr="000A10B9" w:rsidRDefault="00850CF0" w:rsidP="00850CF0">
      <w:pPr>
        <w:pStyle w:val="Rientrocorpodeltesto"/>
        <w:ind w:left="0" w:firstLine="540"/>
        <w:rPr>
          <w:rFonts w:cs="Arial"/>
          <w:sz w:val="24"/>
          <w:szCs w:val="24"/>
        </w:rPr>
      </w:pPr>
    </w:p>
    <w:p w:rsidR="00CD17EB" w:rsidRPr="000A10B9" w:rsidRDefault="00CD17EB" w:rsidP="00CD17EB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A10B9">
        <w:rPr>
          <w:rFonts w:ascii="Arial" w:eastAsia="Calibri" w:hAnsi="Arial" w:cs="Arial"/>
          <w:sz w:val="24"/>
          <w:szCs w:val="24"/>
        </w:rPr>
        <w:t>Prof. Renato Fani (Presidente)</w:t>
      </w:r>
    </w:p>
    <w:p w:rsidR="00CD17EB" w:rsidRPr="000A10B9" w:rsidRDefault="00CD17EB" w:rsidP="00CD17EB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Prof.ssa Chiara Donati (Segretario)</w:t>
      </w:r>
    </w:p>
    <w:p w:rsidR="00CD17EB" w:rsidRPr="000A10B9" w:rsidRDefault="00CD17EB" w:rsidP="00CD17EB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Dr.ssa </w:t>
      </w:r>
      <w:r w:rsidR="00A03597"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Chiara </w:t>
      </w:r>
      <w:proofErr w:type="spellStart"/>
      <w:r w:rsidR="00A03597"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Matteuzzi</w:t>
      </w:r>
      <w:proofErr w:type="spellEnd"/>
    </w:p>
    <w:p w:rsidR="00CD17EB" w:rsidRPr="000A10B9" w:rsidRDefault="00CD17EB" w:rsidP="00CD17EB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proofErr w:type="spellStart"/>
      <w:r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Dr.Marco</w:t>
      </w:r>
      <w:proofErr w:type="spellEnd"/>
      <w:r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</w:t>
      </w:r>
      <w:proofErr w:type="spellStart"/>
      <w:r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Rufolo</w:t>
      </w:r>
      <w:proofErr w:type="spellEnd"/>
    </w:p>
    <w:p w:rsidR="00CD17EB" w:rsidRPr="000A10B9" w:rsidRDefault="00CD17EB" w:rsidP="00CD17EB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Dr.ssa </w:t>
      </w:r>
      <w:r w:rsidR="00A03597" w:rsidRPr="000A10B9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Maria Cristina Bertolini</w:t>
      </w:r>
    </w:p>
    <w:p w:rsidR="00CD17EB" w:rsidRPr="00CD17EB" w:rsidRDefault="00CD17EB" w:rsidP="00CD17EB">
      <w:pPr>
        <w:spacing w:after="0" w:line="360" w:lineRule="auto"/>
        <w:ind w:left="927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p w:rsidR="003966E3" w:rsidRPr="00B452E5" w:rsidRDefault="003966E3" w:rsidP="00850CF0">
      <w:pPr>
        <w:tabs>
          <w:tab w:val="num" w:pos="720"/>
        </w:tabs>
        <w:ind w:firstLine="540"/>
        <w:rPr>
          <w:rFonts w:ascii="Arial" w:hAnsi="Arial" w:cs="Arial"/>
          <w:sz w:val="24"/>
          <w:szCs w:val="24"/>
        </w:rPr>
      </w:pPr>
    </w:p>
    <w:sectPr w:rsidR="003966E3" w:rsidRPr="00B452E5" w:rsidSect="00971F50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0F4" w:rsidRDefault="005A30F4">
      <w:pPr>
        <w:spacing w:after="0" w:line="240" w:lineRule="auto"/>
      </w:pPr>
      <w:r>
        <w:separator/>
      </w:r>
    </w:p>
  </w:endnote>
  <w:endnote w:type="continuationSeparator" w:id="0">
    <w:p w:rsidR="005A30F4" w:rsidRDefault="005A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73F" w:rsidRDefault="007B1578">
    <w:pPr>
      <w:pStyle w:val="Pidipagina"/>
      <w:jc w:val="right"/>
    </w:pPr>
    <w:r>
      <w:fldChar w:fldCharType="begin"/>
    </w:r>
    <w:r w:rsidR="00276503">
      <w:instrText xml:space="preserve"> PAGE   \* MERGEFORMAT </w:instrText>
    </w:r>
    <w:r>
      <w:fldChar w:fldCharType="separate"/>
    </w:r>
    <w:r w:rsidR="00386503">
      <w:rPr>
        <w:noProof/>
      </w:rPr>
      <w:t>1</w:t>
    </w:r>
    <w:r>
      <w:rPr>
        <w:noProof/>
      </w:rPr>
      <w:fldChar w:fldCharType="end"/>
    </w:r>
  </w:p>
  <w:p w:rsidR="002B473F" w:rsidRDefault="002B473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0F4" w:rsidRDefault="005A30F4">
      <w:pPr>
        <w:spacing w:after="0" w:line="240" w:lineRule="auto"/>
      </w:pPr>
      <w:r>
        <w:separator/>
      </w:r>
    </w:p>
  </w:footnote>
  <w:footnote w:type="continuationSeparator" w:id="0">
    <w:p w:rsidR="005A30F4" w:rsidRDefault="005A3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09FD"/>
    <w:multiLevelType w:val="hybridMultilevel"/>
    <w:tmpl w:val="EAA663FE"/>
    <w:lvl w:ilvl="0" w:tplc="0410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659AA"/>
    <w:multiLevelType w:val="hybridMultilevel"/>
    <w:tmpl w:val="39D85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F1EA4"/>
    <w:multiLevelType w:val="hybridMultilevel"/>
    <w:tmpl w:val="87E00A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36BB0"/>
    <w:multiLevelType w:val="hybridMultilevel"/>
    <w:tmpl w:val="485ECF34"/>
    <w:lvl w:ilvl="0" w:tplc="0C50A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8E6A83"/>
    <w:multiLevelType w:val="hybridMultilevel"/>
    <w:tmpl w:val="E286AFAE"/>
    <w:lvl w:ilvl="0" w:tplc="E9C4993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A97115A"/>
    <w:multiLevelType w:val="multilevel"/>
    <w:tmpl w:val="9B80E5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202C46"/>
    <w:multiLevelType w:val="hybridMultilevel"/>
    <w:tmpl w:val="6EF299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54C2C"/>
    <w:multiLevelType w:val="hybridMultilevel"/>
    <w:tmpl w:val="DCF8B6EE"/>
    <w:lvl w:ilvl="0" w:tplc="DD6626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63774"/>
    <w:multiLevelType w:val="hybridMultilevel"/>
    <w:tmpl w:val="EAA66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507"/>
    <w:rsid w:val="000415E2"/>
    <w:rsid w:val="0004370B"/>
    <w:rsid w:val="000611EE"/>
    <w:rsid w:val="000A10B9"/>
    <w:rsid w:val="000C39E1"/>
    <w:rsid w:val="000F28C6"/>
    <w:rsid w:val="000F7714"/>
    <w:rsid w:val="001109ED"/>
    <w:rsid w:val="001538DA"/>
    <w:rsid w:val="00180C24"/>
    <w:rsid w:val="00194C07"/>
    <w:rsid w:val="001A19ED"/>
    <w:rsid w:val="001D7279"/>
    <w:rsid w:val="00236207"/>
    <w:rsid w:val="00240D43"/>
    <w:rsid w:val="002505F3"/>
    <w:rsid w:val="002616BA"/>
    <w:rsid w:val="00262A13"/>
    <w:rsid w:val="002662DD"/>
    <w:rsid w:val="00272BED"/>
    <w:rsid w:val="00276503"/>
    <w:rsid w:val="00293557"/>
    <w:rsid w:val="002A22F1"/>
    <w:rsid w:val="002B473F"/>
    <w:rsid w:val="003079BB"/>
    <w:rsid w:val="00312ED2"/>
    <w:rsid w:val="0032720E"/>
    <w:rsid w:val="0032798F"/>
    <w:rsid w:val="00331DC7"/>
    <w:rsid w:val="00371507"/>
    <w:rsid w:val="00374AEF"/>
    <w:rsid w:val="00385A08"/>
    <w:rsid w:val="00386503"/>
    <w:rsid w:val="003966E3"/>
    <w:rsid w:val="003C2AF0"/>
    <w:rsid w:val="00411B5B"/>
    <w:rsid w:val="004331B6"/>
    <w:rsid w:val="00462B8E"/>
    <w:rsid w:val="004841E9"/>
    <w:rsid w:val="0049152B"/>
    <w:rsid w:val="004A4E4C"/>
    <w:rsid w:val="004A697E"/>
    <w:rsid w:val="00503400"/>
    <w:rsid w:val="00511EA2"/>
    <w:rsid w:val="005257E2"/>
    <w:rsid w:val="00530121"/>
    <w:rsid w:val="00545099"/>
    <w:rsid w:val="005A2D2F"/>
    <w:rsid w:val="005A30F4"/>
    <w:rsid w:val="005E5F80"/>
    <w:rsid w:val="0061381C"/>
    <w:rsid w:val="0061773D"/>
    <w:rsid w:val="00641264"/>
    <w:rsid w:val="006B12CE"/>
    <w:rsid w:val="006F6E49"/>
    <w:rsid w:val="007223EC"/>
    <w:rsid w:val="00722461"/>
    <w:rsid w:val="00734947"/>
    <w:rsid w:val="00741EC9"/>
    <w:rsid w:val="007501DA"/>
    <w:rsid w:val="007802CC"/>
    <w:rsid w:val="007B1578"/>
    <w:rsid w:val="007B2476"/>
    <w:rsid w:val="007B57F7"/>
    <w:rsid w:val="007D48FE"/>
    <w:rsid w:val="007E0721"/>
    <w:rsid w:val="007F4018"/>
    <w:rsid w:val="00803515"/>
    <w:rsid w:val="00831E34"/>
    <w:rsid w:val="00850CF0"/>
    <w:rsid w:val="008511AE"/>
    <w:rsid w:val="00866C0A"/>
    <w:rsid w:val="0089617E"/>
    <w:rsid w:val="008C5DDA"/>
    <w:rsid w:val="008D43CC"/>
    <w:rsid w:val="009120A6"/>
    <w:rsid w:val="0094203A"/>
    <w:rsid w:val="00971F50"/>
    <w:rsid w:val="00981C56"/>
    <w:rsid w:val="009901EB"/>
    <w:rsid w:val="009A5B4D"/>
    <w:rsid w:val="009C309C"/>
    <w:rsid w:val="009C6E38"/>
    <w:rsid w:val="009E0EB7"/>
    <w:rsid w:val="009E2B8E"/>
    <w:rsid w:val="009F4876"/>
    <w:rsid w:val="009F77EF"/>
    <w:rsid w:val="00A03597"/>
    <w:rsid w:val="00A0562D"/>
    <w:rsid w:val="00A10956"/>
    <w:rsid w:val="00A37452"/>
    <w:rsid w:val="00A42BFB"/>
    <w:rsid w:val="00A47A75"/>
    <w:rsid w:val="00A71562"/>
    <w:rsid w:val="00A94888"/>
    <w:rsid w:val="00AC3046"/>
    <w:rsid w:val="00AC6107"/>
    <w:rsid w:val="00AD1028"/>
    <w:rsid w:val="00B04D63"/>
    <w:rsid w:val="00B15A37"/>
    <w:rsid w:val="00B20C91"/>
    <w:rsid w:val="00B35978"/>
    <w:rsid w:val="00B452E5"/>
    <w:rsid w:val="00BA0674"/>
    <w:rsid w:val="00BB12EE"/>
    <w:rsid w:val="00BF6C37"/>
    <w:rsid w:val="00BF6FFD"/>
    <w:rsid w:val="00C17906"/>
    <w:rsid w:val="00CD17EB"/>
    <w:rsid w:val="00CE06C4"/>
    <w:rsid w:val="00CE451F"/>
    <w:rsid w:val="00CE470F"/>
    <w:rsid w:val="00D06E03"/>
    <w:rsid w:val="00D14345"/>
    <w:rsid w:val="00D64845"/>
    <w:rsid w:val="00DA4625"/>
    <w:rsid w:val="00DD7AC2"/>
    <w:rsid w:val="00E244FD"/>
    <w:rsid w:val="00E53AA8"/>
    <w:rsid w:val="00E60403"/>
    <w:rsid w:val="00E64F56"/>
    <w:rsid w:val="00EA1F57"/>
    <w:rsid w:val="00EB55A4"/>
    <w:rsid w:val="00ED6563"/>
    <w:rsid w:val="00F13DF0"/>
    <w:rsid w:val="00F22092"/>
    <w:rsid w:val="00F420CB"/>
    <w:rsid w:val="00F46EC1"/>
    <w:rsid w:val="00F54C13"/>
    <w:rsid w:val="00F7420E"/>
    <w:rsid w:val="00FB7EB3"/>
    <w:rsid w:val="00FC51D1"/>
    <w:rsid w:val="00FC6ADA"/>
    <w:rsid w:val="00FD5B1F"/>
    <w:rsid w:val="00FE2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6E38"/>
    <w:rPr>
      <w:noProof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10956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noProof w:val="0"/>
      <w:sz w:val="24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0956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7B5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44FD"/>
    <w:rPr>
      <w:rFonts w:ascii="Tahoma" w:hAnsi="Tahoma" w:cs="Tahoma"/>
      <w:noProof/>
      <w:sz w:val="16"/>
      <w:szCs w:val="16"/>
      <w:lang w:val="en-US"/>
    </w:rPr>
  </w:style>
  <w:style w:type="paragraph" w:styleId="Paragrafoelenco">
    <w:name w:val="List Paragraph"/>
    <w:basedOn w:val="Normale"/>
    <w:uiPriority w:val="72"/>
    <w:qFormat/>
    <w:rsid w:val="00981C56"/>
    <w:pPr>
      <w:ind w:left="720"/>
      <w:contextualSpacing/>
    </w:pPr>
    <w:rPr>
      <w:noProof w:val="0"/>
      <w:lang w:val="it-IT"/>
    </w:rPr>
  </w:style>
  <w:style w:type="paragraph" w:styleId="Rientrocorpodeltesto">
    <w:name w:val="Body Text Indent"/>
    <w:basedOn w:val="Normale"/>
    <w:link w:val="RientrocorpodeltestoCarattere"/>
    <w:semiHidden/>
    <w:rsid w:val="001538DA"/>
    <w:pPr>
      <w:spacing w:after="0" w:line="240" w:lineRule="auto"/>
      <w:ind w:left="544"/>
      <w:jc w:val="both"/>
    </w:pPr>
    <w:rPr>
      <w:rFonts w:ascii="Arial" w:eastAsia="Times New Roman" w:hAnsi="Arial" w:cs="Times New Roman"/>
      <w:noProof w:val="0"/>
      <w:szCs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538DA"/>
    <w:rPr>
      <w:rFonts w:ascii="Arial" w:eastAsia="Times New Roman" w:hAnsi="Arial" w:cs="Times New Roman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412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4126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41264"/>
    <w:rPr>
      <w:noProof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126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41264"/>
    <w:rPr>
      <w:b/>
      <w:bCs/>
      <w:noProof/>
      <w:sz w:val="20"/>
      <w:szCs w:val="20"/>
      <w:lang w:val="en-US"/>
    </w:rPr>
  </w:style>
  <w:style w:type="character" w:customStyle="1" w:styleId="textexposedshow">
    <w:name w:val="text_exposed_show"/>
    <w:basedOn w:val="Carpredefinitoparagrafo"/>
    <w:rsid w:val="00331D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7C088-3C0F-4E2D-ADFE-76AC0B013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lpazzagli</dc:creator>
  <cp:lastModifiedBy>Chopper</cp:lastModifiedBy>
  <cp:revision>2</cp:revision>
  <cp:lastPrinted>2018-07-24T05:28:00Z</cp:lastPrinted>
  <dcterms:created xsi:type="dcterms:W3CDTF">2019-01-04T15:57:00Z</dcterms:created>
  <dcterms:modified xsi:type="dcterms:W3CDTF">2019-01-04T15:57:00Z</dcterms:modified>
</cp:coreProperties>
</file>